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06E13" w14:textId="77777777" w:rsidR="000C39EB" w:rsidRDefault="000C39EB" w:rsidP="000C39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ND/FNG INCOME STATEMENT </w:t>
      </w:r>
    </w:p>
    <w:p w14:paraId="38CBBD6C" w14:textId="33201BDB" w:rsidR="000C39EB" w:rsidRDefault="000C39EB" w:rsidP="000C39EB">
      <w:pPr>
        <w:jc w:val="center"/>
      </w:pPr>
      <w:r>
        <w:rPr>
          <w:b/>
          <w:bCs/>
          <w:sz w:val="28"/>
          <w:szCs w:val="28"/>
        </w:rPr>
        <w:t>FOR THE YEAR ENDED 12/31/22</w:t>
      </w:r>
    </w:p>
    <w:p w14:paraId="7B2EAF13" w14:textId="77777777" w:rsidR="000C39EB" w:rsidRDefault="000C39EB" w:rsidP="000C39EB">
      <w:pPr>
        <w:jc w:val="center"/>
      </w:pPr>
    </w:p>
    <w:p w14:paraId="48FF59BF" w14:textId="2AE48DC5" w:rsidR="000C39EB" w:rsidRDefault="000C39EB" w:rsidP="000C39EB">
      <w:r>
        <w:t>REVENUES</w:t>
      </w:r>
      <w:r>
        <w:tab/>
      </w:r>
      <w:r>
        <w:tab/>
      </w:r>
      <w:r>
        <w:tab/>
      </w:r>
      <w:r w:rsidR="00515386">
        <w:tab/>
      </w:r>
      <w:r w:rsidR="00515386">
        <w:tab/>
      </w:r>
      <w:r w:rsidR="00515386">
        <w:tab/>
      </w:r>
      <w:r w:rsidR="00515386">
        <w:tab/>
        <w:t xml:space="preserve">       </w:t>
      </w:r>
      <w:r w:rsidR="00515386" w:rsidRPr="00515386">
        <w:rPr>
          <w:u w:val="single"/>
        </w:rPr>
        <w:t>2022</w:t>
      </w:r>
      <w:r>
        <w:tab/>
      </w:r>
      <w:proofErr w:type="gramStart"/>
      <w:r w:rsidR="0074721B">
        <w:tab/>
      </w:r>
      <w:r w:rsidR="00AD5C49">
        <w:t xml:space="preserve">  </w:t>
      </w:r>
      <w:r w:rsidR="0074721B">
        <w:rPr>
          <w:u w:val="single"/>
        </w:rPr>
        <w:t>2021</w:t>
      </w:r>
      <w:proofErr w:type="gramEnd"/>
      <w:r>
        <w:t xml:space="preserve">   </w:t>
      </w:r>
      <w:r w:rsidR="00515386">
        <w:tab/>
      </w:r>
      <w:r>
        <w:tab/>
      </w:r>
      <w:r>
        <w:tab/>
        <w:t xml:space="preserve">    </w:t>
      </w:r>
    </w:p>
    <w:p w14:paraId="23AC9E53" w14:textId="77777777" w:rsidR="00AD5C49" w:rsidRDefault="000C39EB" w:rsidP="000C39EB">
      <w:r>
        <w:t>Family Foundation Grants</w:t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$</w:t>
      </w:r>
      <w:r w:rsidR="000B79CD">
        <w:t>56,000</w:t>
      </w:r>
      <w:r>
        <w:t xml:space="preserve"> </w:t>
      </w:r>
      <w:r>
        <w:tab/>
      </w:r>
      <w:r w:rsidR="00AD5C49">
        <w:tab/>
        <w:t>$61,700</w:t>
      </w:r>
    </w:p>
    <w:p w14:paraId="5EF7C59A" w14:textId="27986BED" w:rsidR="000C39EB" w:rsidRDefault="000C39EB" w:rsidP="000C39EB">
      <w:r>
        <w:t>Individual Donations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   </w:t>
      </w:r>
      <w:r w:rsidR="000B79CD">
        <w:t>94,752</w:t>
      </w:r>
      <w:r>
        <w:tab/>
      </w:r>
      <w:proofErr w:type="gramStart"/>
      <w:r w:rsidR="00132FBC">
        <w:tab/>
      </w:r>
      <w:r w:rsidR="00AD5C49">
        <w:t xml:space="preserve">  76,492</w:t>
      </w:r>
      <w:proofErr w:type="gramEnd"/>
      <w:r>
        <w:tab/>
        <w:t xml:space="preserve">  </w:t>
      </w:r>
    </w:p>
    <w:p w14:paraId="6264823B" w14:textId="5A48A3E7" w:rsidR="000C39EB" w:rsidRDefault="000C39EB" w:rsidP="000C39EB">
      <w:r>
        <w:t>Board of Directors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   </w:t>
      </w:r>
      <w:r w:rsidR="000B79CD">
        <w:t>73,500</w:t>
      </w:r>
      <w:r>
        <w:tab/>
      </w:r>
      <w:proofErr w:type="gramStart"/>
      <w:r w:rsidR="00AD5C49">
        <w:tab/>
        <w:t xml:space="preserve">  69,875</w:t>
      </w:r>
      <w:proofErr w:type="gramEnd"/>
      <w:r>
        <w:tab/>
      </w:r>
    </w:p>
    <w:p w14:paraId="44E4F0BE" w14:textId="0A757342" w:rsidR="000C39EB" w:rsidRDefault="000C39EB" w:rsidP="000C39EB">
      <w:r>
        <w:t>Institutional Grants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   1</w:t>
      </w:r>
      <w:r w:rsidR="000B79CD">
        <w:t>1</w:t>
      </w:r>
      <w:r>
        <w:t>,000</w:t>
      </w:r>
      <w:r>
        <w:tab/>
      </w:r>
      <w:proofErr w:type="gramStart"/>
      <w:r w:rsidR="00AD5C49">
        <w:tab/>
        <w:t xml:space="preserve">  61,162</w:t>
      </w:r>
      <w:proofErr w:type="gramEnd"/>
      <w:r>
        <w:tab/>
      </w:r>
    </w:p>
    <w:p w14:paraId="1DF484AA" w14:textId="160C1BB0" w:rsidR="000C39EB" w:rsidRDefault="000C39EB" w:rsidP="000C39EB">
      <w:r>
        <w:t>Rotary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</w:t>
      </w:r>
      <w:r>
        <w:tab/>
        <w:t xml:space="preserve"> </w:t>
      </w:r>
      <w:r>
        <w:tab/>
        <w:t xml:space="preserve">      </w:t>
      </w:r>
      <w:r w:rsidR="000B79CD">
        <w:t>7</w:t>
      </w:r>
      <w:r w:rsidR="00CA6F60">
        <w:t>8,128</w:t>
      </w:r>
      <w:r>
        <w:tab/>
      </w:r>
      <w:r w:rsidR="00AD5C49">
        <w:t xml:space="preserve">               78,853</w:t>
      </w:r>
      <w:r>
        <w:tab/>
        <w:t xml:space="preserve">  </w:t>
      </w:r>
    </w:p>
    <w:p w14:paraId="489226DA" w14:textId="5480BF43" w:rsidR="000C39EB" w:rsidRDefault="000C39EB" w:rsidP="000C39EB">
      <w:r>
        <w:t xml:space="preserve">Client Fees and Interest                                       </w:t>
      </w:r>
      <w:r>
        <w:tab/>
        <w:t xml:space="preserve"> </w:t>
      </w:r>
      <w:r>
        <w:tab/>
        <w:t xml:space="preserve">    </w:t>
      </w:r>
      <w:r w:rsidRPr="004B542C">
        <w:t xml:space="preserve"> </w:t>
      </w:r>
      <w:r>
        <w:t xml:space="preserve"> </w:t>
      </w:r>
      <w:r w:rsidRPr="004B542C">
        <w:t>3</w:t>
      </w:r>
      <w:r w:rsidR="00CA6F60">
        <w:t>8,737</w:t>
      </w:r>
      <w:r w:rsidR="00132FBC">
        <w:tab/>
      </w:r>
      <w:proofErr w:type="gramStart"/>
      <w:r w:rsidR="00AD5C49">
        <w:tab/>
        <w:t xml:space="preserve">  30,309</w:t>
      </w:r>
      <w:proofErr w:type="gramEnd"/>
      <w:r w:rsidR="00132FBC">
        <w:tab/>
      </w:r>
    </w:p>
    <w:p w14:paraId="29E962C5" w14:textId="54B4DAED" w:rsidR="000C39EB" w:rsidRDefault="000C39EB" w:rsidP="000C39EB">
      <w:r>
        <w:t>Other Income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         </w:t>
      </w:r>
      <w:r w:rsidR="00CA6F60">
        <w:rPr>
          <w:u w:val="single"/>
        </w:rPr>
        <w:t>20,389</w:t>
      </w:r>
      <w:r>
        <w:tab/>
      </w:r>
      <w:r w:rsidR="00AD5C49">
        <w:tab/>
      </w:r>
      <w:r w:rsidR="00AD5C49" w:rsidRPr="00AD5C49">
        <w:rPr>
          <w:u w:val="single"/>
        </w:rPr>
        <w:t xml:space="preserve"> </w:t>
      </w:r>
      <w:r w:rsidR="009447B5">
        <w:rPr>
          <w:u w:val="single"/>
        </w:rPr>
        <w:t xml:space="preserve"> </w:t>
      </w:r>
      <w:r w:rsidR="00AD5C49" w:rsidRPr="00AD5C49">
        <w:rPr>
          <w:u w:val="single"/>
        </w:rPr>
        <w:t xml:space="preserve">   3,794</w:t>
      </w:r>
      <w:r w:rsidR="00132FBC">
        <w:tab/>
      </w:r>
    </w:p>
    <w:p w14:paraId="16CE40FB" w14:textId="4E0C3A7B" w:rsidR="000C39EB" w:rsidRDefault="000C39EB" w:rsidP="000C39EB">
      <w:r>
        <w:t>Total Revenues</w:t>
      </w:r>
      <w:r>
        <w:tab/>
      </w:r>
      <w:r>
        <w:tab/>
      </w:r>
      <w:r>
        <w:tab/>
        <w:t xml:space="preserve">             </w:t>
      </w:r>
      <w:r>
        <w:tab/>
      </w:r>
      <w:r>
        <w:tab/>
        <w:t xml:space="preserve">             </w:t>
      </w:r>
      <w:r w:rsidR="004A3ED0">
        <w:t xml:space="preserve"> </w:t>
      </w:r>
      <w:r>
        <w:t xml:space="preserve">  </w:t>
      </w:r>
      <w:r>
        <w:rPr>
          <w:b/>
          <w:bCs/>
          <w:u w:val="single"/>
        </w:rPr>
        <w:t>$</w:t>
      </w:r>
      <w:r w:rsidR="00150D19">
        <w:rPr>
          <w:b/>
          <w:bCs/>
          <w:u w:val="single"/>
        </w:rPr>
        <w:t>37</w:t>
      </w:r>
      <w:r w:rsidR="002254A4">
        <w:rPr>
          <w:b/>
          <w:bCs/>
          <w:u w:val="single"/>
        </w:rPr>
        <w:t>2</w:t>
      </w:r>
      <w:r w:rsidR="00150D19">
        <w:rPr>
          <w:b/>
          <w:bCs/>
          <w:u w:val="single"/>
        </w:rPr>
        <w:t>,</w:t>
      </w:r>
      <w:r w:rsidR="002254A4">
        <w:rPr>
          <w:b/>
          <w:bCs/>
          <w:u w:val="single"/>
        </w:rPr>
        <w:t>506</w:t>
      </w:r>
      <w:r>
        <w:tab/>
      </w:r>
      <w:r w:rsidR="00AD5C49">
        <w:t xml:space="preserve">      </w:t>
      </w:r>
      <w:r w:rsidR="009447B5">
        <w:t xml:space="preserve"> </w:t>
      </w:r>
      <w:r w:rsidR="00AD5C49">
        <w:t xml:space="preserve">     </w:t>
      </w:r>
      <w:r w:rsidR="00AD5C49">
        <w:rPr>
          <w:b/>
          <w:bCs/>
          <w:u w:val="single"/>
        </w:rPr>
        <w:t>$382,095</w:t>
      </w:r>
      <w:r w:rsidR="001E7D6A" w:rsidRPr="001E7D6A">
        <w:rPr>
          <w:b/>
          <w:bCs/>
        </w:rPr>
        <w:t xml:space="preserve">         </w:t>
      </w:r>
      <w:r>
        <w:tab/>
        <w:t xml:space="preserve">           </w:t>
      </w:r>
    </w:p>
    <w:p w14:paraId="26A330FD" w14:textId="77777777" w:rsidR="00AD5C49" w:rsidRDefault="00AD5C49" w:rsidP="000C39EB"/>
    <w:p w14:paraId="019FAD70" w14:textId="77777777" w:rsidR="000C39EB" w:rsidRDefault="000C39EB" w:rsidP="000C39EB">
      <w:r>
        <w:t>EXPENSES</w:t>
      </w:r>
    </w:p>
    <w:p w14:paraId="0E9FBC96" w14:textId="1AAC4987" w:rsidR="000C39EB" w:rsidRDefault="000C39EB" w:rsidP="000C39EB">
      <w:r>
        <w:t>Administration</w:t>
      </w:r>
      <w:r w:rsidR="004A3ED0">
        <w:t>, COVID</w:t>
      </w:r>
      <w:r w:rsidR="003657AD">
        <w:t xml:space="preserve"> and</w:t>
      </w:r>
      <w:r w:rsidR="004A3ED0">
        <w:t xml:space="preserve"> Other</w:t>
      </w:r>
      <w:r w:rsidR="003657AD">
        <w:t xml:space="preserve"> Special Programs</w:t>
      </w:r>
      <w:r>
        <w:tab/>
      </w:r>
      <w:r>
        <w:tab/>
      </w:r>
      <w:r w:rsidR="003657AD">
        <w:t xml:space="preserve">    117,670</w:t>
      </w:r>
      <w:r>
        <w:tab/>
      </w:r>
      <w:r w:rsidR="004A3ED0">
        <w:t xml:space="preserve">              105,837</w:t>
      </w:r>
      <w:r w:rsidR="009D19E2">
        <w:tab/>
        <w:t xml:space="preserve"> Field</w:t>
      </w:r>
      <w:r w:rsidR="007F4529">
        <w:t xml:space="preserve"> Staff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7F4529">
        <w:t xml:space="preserve">            </w:t>
      </w:r>
      <w:r w:rsidR="003657AD">
        <w:t>82,375</w:t>
      </w:r>
      <w:r w:rsidR="004A3ED0">
        <w:t xml:space="preserve">                         70,751</w:t>
      </w:r>
    </w:p>
    <w:p w14:paraId="2112703B" w14:textId="7A8B58AB" w:rsidR="000C39EB" w:rsidRDefault="000C39EB" w:rsidP="000C39EB">
      <w:r>
        <w:t>Conference</w:t>
      </w:r>
      <w:r w:rsidR="004A3ED0">
        <w:t xml:space="preserve"> (Cancelled in 2021 due to COVID)</w:t>
      </w:r>
      <w:r>
        <w:tab/>
      </w:r>
      <w:r>
        <w:tab/>
        <w:t xml:space="preserve">      18,</w:t>
      </w:r>
      <w:r w:rsidR="00250E57">
        <w:t>599</w:t>
      </w:r>
      <w:r w:rsidR="004A3ED0">
        <w:t xml:space="preserve">                           1,826</w:t>
      </w:r>
    </w:p>
    <w:p w14:paraId="5B684194" w14:textId="7116B2EE" w:rsidR="000C39EB" w:rsidRDefault="000C39EB" w:rsidP="000C39EB">
      <w:r>
        <w:t>IT</w:t>
      </w:r>
      <w:r w:rsidR="002254A4">
        <w:t xml:space="preserve"> Department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54A4">
        <w:t xml:space="preserve">               </w:t>
      </w:r>
      <w:r>
        <w:t xml:space="preserve">     </w:t>
      </w:r>
      <w:r w:rsidR="003657AD">
        <w:t>22,516</w:t>
      </w:r>
      <w:r w:rsidR="004A3ED0">
        <w:t xml:space="preserve">                        20,665</w:t>
      </w:r>
    </w:p>
    <w:p w14:paraId="49A8A2CE" w14:textId="0FC76A06" w:rsidR="000C39EB" w:rsidRDefault="000C39EB" w:rsidP="000C39EB">
      <w:r>
        <w:t>Microcredit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3657AD">
        <w:t>18,963</w:t>
      </w:r>
      <w:r w:rsidR="004A3ED0">
        <w:t xml:space="preserve">                         35,142</w:t>
      </w:r>
    </w:p>
    <w:p w14:paraId="657AA315" w14:textId="2516FF6C" w:rsidR="000C39EB" w:rsidRDefault="000C39EB" w:rsidP="000C39EB">
      <w:r>
        <w:t xml:space="preserve">SF Office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E146DC">
        <w:t>2</w:t>
      </w:r>
      <w:r w:rsidR="00AD5C49">
        <w:t>5,106</w:t>
      </w:r>
      <w:r w:rsidR="008755DB">
        <w:t xml:space="preserve">                     </w:t>
      </w:r>
      <w:r w:rsidR="004A3ED0">
        <w:t xml:space="preserve">  </w:t>
      </w:r>
      <w:r w:rsidR="008755DB">
        <w:t xml:space="preserve">  21,158</w:t>
      </w:r>
    </w:p>
    <w:p w14:paraId="5A3E2001" w14:textId="487B5E35" w:rsidR="003657AD" w:rsidRPr="004A3ED0" w:rsidRDefault="000C39EB" w:rsidP="000C39EB">
      <w:r>
        <w:t>Marketing</w:t>
      </w:r>
      <w:r>
        <w:tab/>
      </w:r>
      <w:r>
        <w:tab/>
      </w:r>
      <w:r>
        <w:tab/>
      </w:r>
      <w:r>
        <w:tab/>
      </w:r>
      <w:r>
        <w:tab/>
      </w:r>
      <w:r w:rsidRPr="004A3ED0">
        <w:tab/>
        <w:t xml:space="preserve"> </w:t>
      </w:r>
      <w:r w:rsidRPr="004A3ED0">
        <w:tab/>
        <w:t xml:space="preserve">     </w:t>
      </w:r>
      <w:r w:rsidR="00E146DC" w:rsidRPr="004A3ED0">
        <w:t>115,</w:t>
      </w:r>
      <w:r w:rsidR="00AD5C49" w:rsidRPr="004A3ED0">
        <w:t>164</w:t>
      </w:r>
      <w:r w:rsidRPr="004A3ED0">
        <w:tab/>
      </w:r>
      <w:r w:rsidR="008755DB" w:rsidRPr="004A3ED0">
        <w:t xml:space="preserve">           </w:t>
      </w:r>
      <w:r w:rsidR="004A3ED0" w:rsidRPr="004A3ED0">
        <w:t xml:space="preserve">  </w:t>
      </w:r>
      <w:r w:rsidR="008755DB" w:rsidRPr="004A3ED0">
        <w:t xml:space="preserve">   103,913 </w:t>
      </w:r>
      <w:r w:rsidR="003657AD" w:rsidRPr="004A3ED0">
        <w:t xml:space="preserve">Currency Translation Variances </w:t>
      </w:r>
      <w:r w:rsidR="003657AD" w:rsidRPr="004A3ED0">
        <w:tab/>
      </w:r>
      <w:r w:rsidR="003657AD" w:rsidRPr="004A3ED0">
        <w:tab/>
        <w:t xml:space="preserve">                        </w:t>
      </w:r>
      <w:r w:rsidR="00E971DE" w:rsidRPr="004A3ED0">
        <w:t xml:space="preserve">    </w:t>
      </w:r>
      <w:r w:rsidR="003657AD" w:rsidRPr="004A3ED0">
        <w:t xml:space="preserve">      </w:t>
      </w:r>
      <w:r w:rsidR="00E971DE" w:rsidRPr="004A3ED0">
        <w:t xml:space="preserve">  </w:t>
      </w:r>
      <w:r w:rsidR="00E971DE" w:rsidRPr="004A3ED0">
        <w:rPr>
          <w:u w:val="single"/>
        </w:rPr>
        <w:t>2,485</w:t>
      </w:r>
      <w:r w:rsidR="004A3ED0" w:rsidRPr="004A3ED0">
        <w:t xml:space="preserve">                            </w:t>
      </w:r>
      <w:r w:rsidR="004A3ED0">
        <w:t xml:space="preserve"> </w:t>
      </w:r>
      <w:r w:rsidR="004A3ED0" w:rsidRPr="004A3ED0">
        <w:rPr>
          <w:u w:val="single"/>
        </w:rPr>
        <w:t>-333</w:t>
      </w:r>
    </w:p>
    <w:p w14:paraId="27AB05C3" w14:textId="1D7ADF61" w:rsidR="000C39EB" w:rsidRPr="002E0928" w:rsidRDefault="00132FBC" w:rsidP="000C39EB">
      <w:r>
        <w:t xml:space="preserve">Total Expenses                                  </w:t>
      </w:r>
      <w:r>
        <w:tab/>
      </w:r>
      <w:r>
        <w:tab/>
      </w:r>
      <w:r>
        <w:tab/>
        <w:t xml:space="preserve">      </w:t>
      </w:r>
      <w:r w:rsidR="00250E57">
        <w:t xml:space="preserve">    </w:t>
      </w:r>
      <w:r>
        <w:t xml:space="preserve">       </w:t>
      </w:r>
      <w:r>
        <w:rPr>
          <w:b/>
          <w:bCs/>
          <w:u w:val="single"/>
        </w:rPr>
        <w:t>$40</w:t>
      </w:r>
      <w:r w:rsidR="002254A4">
        <w:rPr>
          <w:b/>
          <w:bCs/>
          <w:u w:val="single"/>
        </w:rPr>
        <w:t>2,878</w:t>
      </w:r>
      <w:r w:rsidR="009447B5">
        <w:rPr>
          <w:b/>
          <w:bCs/>
        </w:rPr>
        <w:tab/>
      </w:r>
      <w:r w:rsidR="004A3ED0">
        <w:rPr>
          <w:b/>
          <w:bCs/>
        </w:rPr>
        <w:t xml:space="preserve">             </w:t>
      </w:r>
      <w:r w:rsidR="008755DB">
        <w:rPr>
          <w:b/>
          <w:bCs/>
        </w:rPr>
        <w:t xml:space="preserve"> </w:t>
      </w:r>
      <w:r w:rsidR="009447B5">
        <w:rPr>
          <w:b/>
          <w:bCs/>
          <w:u w:val="single"/>
        </w:rPr>
        <w:t>$358,959</w:t>
      </w:r>
      <w:r w:rsidR="000C39EB">
        <w:tab/>
      </w:r>
    </w:p>
    <w:p w14:paraId="5A21E6BF" w14:textId="1D712C74" w:rsidR="000C39EB" w:rsidRDefault="000C39EB" w:rsidP="000C39EB">
      <w:r>
        <w:tab/>
      </w:r>
      <w:r>
        <w:tab/>
        <w:t xml:space="preserve">              </w:t>
      </w:r>
    </w:p>
    <w:p w14:paraId="619E07AC" w14:textId="0DD851C6" w:rsidR="000C39EB" w:rsidRDefault="009447B5" w:rsidP="000C39EB">
      <w:r>
        <w:rPr>
          <w:b/>
          <w:bCs/>
        </w:rPr>
        <w:t>PROFIT OR</w:t>
      </w:r>
      <w:r w:rsidR="000C39EB" w:rsidRPr="00462F9A">
        <w:rPr>
          <w:b/>
          <w:bCs/>
        </w:rPr>
        <w:t xml:space="preserve"> </w:t>
      </w:r>
      <w:r>
        <w:rPr>
          <w:b/>
          <w:bCs/>
        </w:rPr>
        <w:t>&lt;</w:t>
      </w:r>
      <w:r w:rsidR="000C39EB" w:rsidRPr="00462F9A">
        <w:rPr>
          <w:b/>
          <w:bCs/>
        </w:rPr>
        <w:t>LOSS</w:t>
      </w:r>
      <w:r>
        <w:rPr>
          <w:b/>
          <w:bCs/>
        </w:rPr>
        <w:t>&gt; FROM OPERATIONS</w:t>
      </w:r>
      <w:r w:rsidR="000C39EB">
        <w:tab/>
        <w:t xml:space="preserve"> </w:t>
      </w:r>
      <w:r w:rsidR="000C39EB">
        <w:tab/>
      </w:r>
      <w:r w:rsidR="000C39EB">
        <w:tab/>
      </w:r>
      <w:r w:rsidR="000C39EB" w:rsidRPr="00462F9A">
        <w:rPr>
          <w:b/>
          <w:bCs/>
        </w:rPr>
        <w:t xml:space="preserve"> </w:t>
      </w:r>
      <w:r w:rsidR="000C39EB">
        <w:rPr>
          <w:b/>
          <w:bCs/>
        </w:rPr>
        <w:t xml:space="preserve"> </w:t>
      </w:r>
      <w:r w:rsidR="000C39EB" w:rsidRPr="00462F9A">
        <w:rPr>
          <w:b/>
          <w:bCs/>
        </w:rPr>
        <w:t xml:space="preserve"> </w:t>
      </w:r>
      <w:r w:rsidR="00150D19">
        <w:rPr>
          <w:b/>
          <w:bCs/>
          <w:u w:val="single"/>
        </w:rPr>
        <w:t>$&lt;</w:t>
      </w:r>
      <w:r w:rsidR="002254A4">
        <w:rPr>
          <w:b/>
          <w:bCs/>
          <w:u w:val="single"/>
        </w:rPr>
        <w:t>30,372</w:t>
      </w:r>
      <w:r w:rsidR="00150D19">
        <w:rPr>
          <w:b/>
          <w:bCs/>
          <w:u w:val="single"/>
        </w:rPr>
        <w:t>&gt;</w:t>
      </w:r>
      <w:r w:rsidR="000C39EB">
        <w:tab/>
      </w:r>
      <w:r w:rsidR="000C39EB">
        <w:tab/>
      </w:r>
      <w:r w:rsidR="004A3ED0">
        <w:t xml:space="preserve"> </w:t>
      </w:r>
      <w:r>
        <w:rPr>
          <w:b/>
          <w:bCs/>
          <w:u w:val="single"/>
        </w:rPr>
        <w:t xml:space="preserve">  $23,136</w:t>
      </w:r>
      <w:r w:rsidR="000C39EB">
        <w:t xml:space="preserve">                </w:t>
      </w:r>
    </w:p>
    <w:p w14:paraId="06994CF8" w14:textId="77777777" w:rsidR="000C39EB" w:rsidRDefault="000C39EB" w:rsidP="000C39EB"/>
    <w:p w14:paraId="422A86C2" w14:textId="6B467DB0" w:rsidR="000C39EB" w:rsidRDefault="009447B5" w:rsidP="000C39EB">
      <w:r>
        <w:t>Extraordinary Items</w:t>
      </w:r>
      <w:r w:rsidR="00D962F1">
        <w:t>,</w:t>
      </w:r>
      <w:r>
        <w:t xml:space="preserve"> Net (Gift of Merrill Lynch Securities,</w:t>
      </w:r>
    </w:p>
    <w:p w14:paraId="748090F2" w14:textId="3EC5E1FC" w:rsidR="000C39EB" w:rsidRDefault="009447B5" w:rsidP="000C39EB">
      <w:r>
        <w:t xml:space="preserve">Indemnification Charge, and Amortization of </w:t>
      </w:r>
      <w:proofErr w:type="gramStart"/>
      <w:r w:rsidR="00844AD3">
        <w:t xml:space="preserve">Software)  </w:t>
      </w:r>
      <w:r>
        <w:t xml:space="preserve"> </w:t>
      </w:r>
      <w:proofErr w:type="gramEnd"/>
      <w:r w:rsidR="00844AD3">
        <w:t xml:space="preserve"> </w:t>
      </w:r>
      <w:r>
        <w:t xml:space="preserve">                   </w:t>
      </w:r>
      <w:r w:rsidR="00844AD3">
        <w:t xml:space="preserve"> 0</w:t>
      </w:r>
      <w:r>
        <w:t xml:space="preserve">                    </w:t>
      </w:r>
      <w:r w:rsidR="00D962F1">
        <w:t xml:space="preserve"> </w:t>
      </w:r>
      <w:r>
        <w:t xml:space="preserve"> </w:t>
      </w:r>
      <w:r w:rsidR="004A3ED0">
        <w:t xml:space="preserve"> </w:t>
      </w:r>
      <w:r w:rsidR="00C73F73">
        <w:t xml:space="preserve"> </w:t>
      </w:r>
      <w:r>
        <w:t xml:space="preserve"> </w:t>
      </w:r>
      <w:r w:rsidRPr="009447B5">
        <w:rPr>
          <w:u w:val="single"/>
        </w:rPr>
        <w:t>177,514</w:t>
      </w:r>
    </w:p>
    <w:p w14:paraId="03459744" w14:textId="77777777" w:rsidR="000C39EB" w:rsidRDefault="000C39EB" w:rsidP="000C39EB"/>
    <w:p w14:paraId="2994846C" w14:textId="0F6E9457" w:rsidR="000C39EB" w:rsidRDefault="009447B5">
      <w:r>
        <w:rPr>
          <w:b/>
          <w:bCs/>
        </w:rPr>
        <w:t>NET PROFIT OR &lt;LOSS&gt;</w:t>
      </w:r>
      <w:r w:rsidR="00D962F1">
        <w:rPr>
          <w:b/>
          <w:bCs/>
        </w:rPr>
        <w:tab/>
      </w:r>
      <w:r w:rsidR="00D962F1">
        <w:rPr>
          <w:b/>
          <w:bCs/>
        </w:rPr>
        <w:tab/>
      </w:r>
      <w:r w:rsidR="00D962F1">
        <w:rPr>
          <w:b/>
          <w:bCs/>
        </w:rPr>
        <w:tab/>
      </w:r>
      <w:r w:rsidR="00D962F1">
        <w:rPr>
          <w:b/>
          <w:bCs/>
        </w:rPr>
        <w:tab/>
      </w:r>
      <w:r w:rsidR="00D962F1">
        <w:rPr>
          <w:b/>
          <w:bCs/>
        </w:rPr>
        <w:tab/>
        <w:t xml:space="preserve">   </w:t>
      </w:r>
      <w:r w:rsidR="00D962F1">
        <w:rPr>
          <w:b/>
          <w:bCs/>
          <w:u w:val="single"/>
        </w:rPr>
        <w:t>$&lt;30,372&gt;</w:t>
      </w:r>
      <w:r w:rsidR="00D962F1">
        <w:rPr>
          <w:b/>
          <w:bCs/>
        </w:rPr>
        <w:t xml:space="preserve">                   </w:t>
      </w:r>
      <w:r w:rsidR="00D962F1" w:rsidRPr="00D962F1">
        <w:rPr>
          <w:b/>
          <w:bCs/>
          <w:u w:val="single"/>
        </w:rPr>
        <w:t>$200,650</w:t>
      </w:r>
    </w:p>
    <w:p w14:paraId="203D84E8" w14:textId="73206DB4" w:rsidR="00D962F1" w:rsidRDefault="00D962F1"/>
    <w:p w14:paraId="3E1D7FC9" w14:textId="28F29586" w:rsidR="00D962F1" w:rsidRDefault="00D962F1">
      <w:r>
        <w:t>BEGINNING EQUITY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C73F73">
        <w:t xml:space="preserve"> </w:t>
      </w:r>
      <w:r>
        <w:t xml:space="preserve">   </w:t>
      </w:r>
      <w:r w:rsidR="00C73F73" w:rsidRPr="00C73F73">
        <w:rPr>
          <w:u w:val="single"/>
        </w:rPr>
        <w:t>$428,523</w:t>
      </w:r>
      <w:r>
        <w:tab/>
      </w:r>
      <w:r>
        <w:tab/>
      </w:r>
      <w:r w:rsidR="00C73F73">
        <w:t xml:space="preserve"> </w:t>
      </w:r>
      <w:r>
        <w:t>$</w:t>
      </w:r>
      <w:r w:rsidRPr="00D962F1">
        <w:rPr>
          <w:u w:val="single"/>
        </w:rPr>
        <w:t>227,873</w:t>
      </w:r>
    </w:p>
    <w:p w14:paraId="0EAC179D" w14:textId="7B1296B5" w:rsidR="00D962F1" w:rsidRDefault="00D962F1"/>
    <w:p w14:paraId="132C9232" w14:textId="64DBDEAA" w:rsidR="00D962F1" w:rsidRPr="00D962F1" w:rsidRDefault="00D962F1">
      <w:r>
        <w:t>Ending Equity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3F73">
        <w:t xml:space="preserve">    $</w:t>
      </w:r>
      <w:r w:rsidR="00C73F73">
        <w:rPr>
          <w:u w:val="single"/>
        </w:rPr>
        <w:t>398,151</w:t>
      </w:r>
      <w:r>
        <w:tab/>
      </w:r>
      <w:proofErr w:type="gramStart"/>
      <w:r>
        <w:tab/>
      </w:r>
      <w:r w:rsidRPr="00D962F1">
        <w:rPr>
          <w:u w:val="single"/>
        </w:rPr>
        <w:t xml:space="preserve">  $</w:t>
      </w:r>
      <w:proofErr w:type="gramEnd"/>
      <w:r w:rsidRPr="00D962F1">
        <w:rPr>
          <w:u w:val="single"/>
        </w:rPr>
        <w:t>428,523</w:t>
      </w:r>
    </w:p>
    <w:sectPr w:rsidR="00D962F1" w:rsidRPr="00D96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EB"/>
    <w:rsid w:val="000444BD"/>
    <w:rsid w:val="000B79CD"/>
    <w:rsid w:val="000C39EB"/>
    <w:rsid w:val="00132FBC"/>
    <w:rsid w:val="00150D19"/>
    <w:rsid w:val="001E7D6A"/>
    <w:rsid w:val="002254A4"/>
    <w:rsid w:val="00250E57"/>
    <w:rsid w:val="003657AD"/>
    <w:rsid w:val="00410CFE"/>
    <w:rsid w:val="004A3ED0"/>
    <w:rsid w:val="00515386"/>
    <w:rsid w:val="0074721B"/>
    <w:rsid w:val="007F4529"/>
    <w:rsid w:val="00844AD3"/>
    <w:rsid w:val="008755DB"/>
    <w:rsid w:val="00904702"/>
    <w:rsid w:val="009447B5"/>
    <w:rsid w:val="009D19E2"/>
    <w:rsid w:val="00AD5C49"/>
    <w:rsid w:val="00B46AF7"/>
    <w:rsid w:val="00C73F73"/>
    <w:rsid w:val="00CA6F60"/>
    <w:rsid w:val="00D52BA2"/>
    <w:rsid w:val="00D962F1"/>
    <w:rsid w:val="00E146DC"/>
    <w:rsid w:val="00E971DE"/>
    <w:rsid w:val="00F0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58A940"/>
  <w15:chartTrackingRefBased/>
  <w15:docId w15:val="{45CBE4A5-8FFA-AC47-BB9E-E5DF703A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Graham</dc:creator>
  <cp:keywords/>
  <dc:description/>
  <cp:lastModifiedBy>Robert Graham</cp:lastModifiedBy>
  <cp:revision>11</cp:revision>
  <cp:lastPrinted>2023-02-16T22:24:00Z</cp:lastPrinted>
  <dcterms:created xsi:type="dcterms:W3CDTF">2023-02-01T17:45:00Z</dcterms:created>
  <dcterms:modified xsi:type="dcterms:W3CDTF">2023-02-16T22:24:00Z</dcterms:modified>
</cp:coreProperties>
</file>